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7BE3" w:rsidP="00FE7BE3">
      <w:pPr>
        <w:pStyle w:val="Title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E7BE3" w:rsidP="00FE7B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прекращении производства по делу</w:t>
      </w:r>
    </w:p>
    <w:p w:rsidR="00FE7BE3" w:rsidP="00FE7BE3">
      <w:pPr>
        <w:jc w:val="center"/>
        <w:rPr>
          <w:sz w:val="28"/>
          <w:szCs w:val="28"/>
        </w:rPr>
      </w:pPr>
    </w:p>
    <w:p w:rsidR="00FE7BE3" w:rsidP="00FE7B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Ханты-Мансийск                                                             10 февраля 2025 года </w:t>
      </w:r>
    </w:p>
    <w:p w:rsidR="00FE7BE3" w:rsidP="00FE7BE3">
      <w:pPr>
        <w:jc w:val="both"/>
        <w:rPr>
          <w:sz w:val="28"/>
          <w:szCs w:val="28"/>
        </w:rPr>
      </w:pPr>
    </w:p>
    <w:p w:rsidR="00FE7BE3" w:rsidP="00FE7BE3">
      <w:pPr>
        <w:pStyle w:val="BodyTextIndent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FE7BE3" w:rsidP="00FE7BE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 об административном правонарушении № 5-179-2802/2025, возбужденное по ч.1.1 </w:t>
      </w:r>
      <w:r>
        <w:rPr>
          <w:color w:val="000000" w:themeColor="text1"/>
          <w:sz w:val="28"/>
          <w:szCs w:val="28"/>
        </w:rPr>
        <w:t>ст.12.2</w:t>
      </w:r>
      <w:r>
        <w:rPr>
          <w:sz w:val="28"/>
          <w:szCs w:val="28"/>
        </w:rPr>
        <w:t xml:space="preserve"> КоАП РФ в отношении </w:t>
      </w:r>
      <w:r>
        <w:rPr>
          <w:sz w:val="28"/>
          <w:szCs w:val="28"/>
        </w:rPr>
        <w:t>Мелехина</w:t>
      </w:r>
      <w:r>
        <w:rPr>
          <w:sz w:val="28"/>
          <w:szCs w:val="28"/>
        </w:rPr>
        <w:t xml:space="preserve"> </w:t>
      </w:r>
      <w:r w:rsidR="003C0F99">
        <w:rPr>
          <w:sz w:val="28"/>
          <w:szCs w:val="28"/>
        </w:rPr>
        <w:t>***</w:t>
      </w:r>
      <w:r>
        <w:rPr>
          <w:sz w:val="28"/>
          <w:szCs w:val="28"/>
        </w:rPr>
        <w:t xml:space="preserve">,  </w:t>
      </w:r>
    </w:p>
    <w:p w:rsidR="00FE7BE3" w:rsidP="00FE7BE3">
      <w:pPr>
        <w:ind w:firstLine="720"/>
        <w:jc w:val="both"/>
        <w:rPr>
          <w:sz w:val="28"/>
          <w:szCs w:val="28"/>
        </w:rPr>
      </w:pPr>
    </w:p>
    <w:p w:rsidR="00FE7BE3" w:rsidP="00FE7BE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FE7BE3" w:rsidP="00FE7BE3">
      <w:pPr>
        <w:jc w:val="center"/>
        <w:rPr>
          <w:sz w:val="28"/>
          <w:szCs w:val="28"/>
        </w:rPr>
      </w:pPr>
    </w:p>
    <w:p w:rsidR="00FE7BE3" w:rsidP="00FE7BE3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правонарушении, </w:t>
      </w:r>
      <w:r>
        <w:rPr>
          <w:sz w:val="28"/>
          <w:szCs w:val="28"/>
        </w:rPr>
        <w:t>Мелехин</w:t>
      </w:r>
      <w:r>
        <w:rPr>
          <w:sz w:val="28"/>
          <w:szCs w:val="28"/>
        </w:rPr>
        <w:t xml:space="preserve"> Е.С., будучи привлеченным к административной ответственности за совершение правонарушения, предусмотренного ч.1 ст.12.1 КоАП РФ 17.04.2024 на основании постановления по делу об административном правонарушении </w:t>
      </w:r>
      <w:r w:rsidR="003C0F99">
        <w:rPr>
          <w:sz w:val="28"/>
          <w:szCs w:val="28"/>
        </w:rPr>
        <w:t xml:space="preserve">*** </w:t>
      </w:r>
      <w:r>
        <w:rPr>
          <w:sz w:val="28"/>
          <w:szCs w:val="28"/>
        </w:rPr>
        <w:t xml:space="preserve">(вступило в законную силу 28.04.2024), 10.11.2024 в 00 </w:t>
      </w:r>
      <w:r w:rsidR="003C0F99">
        <w:rPr>
          <w:sz w:val="28"/>
          <w:szCs w:val="28"/>
        </w:rPr>
        <w:t xml:space="preserve">*** </w:t>
      </w:r>
      <w:r>
        <w:rPr>
          <w:sz w:val="28"/>
          <w:szCs w:val="28"/>
        </w:rPr>
        <w:t xml:space="preserve">в нарушение </w:t>
      </w:r>
      <w:hyperlink r:id="rId4" w:history="1">
        <w:r>
          <w:rPr>
            <w:rStyle w:val="Hyperlink"/>
            <w:sz w:val="28"/>
            <w:szCs w:val="28"/>
          </w:rPr>
          <w:t>пункта 1</w:t>
        </w:r>
      </w:hyperlink>
      <w:r>
        <w:rPr>
          <w:sz w:val="28"/>
          <w:szCs w:val="28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 управлял автомобилем «Лада» </w:t>
      </w:r>
      <w:r>
        <w:rPr>
          <w:sz w:val="28"/>
          <w:szCs w:val="28"/>
        </w:rPr>
        <w:t>г.р.з</w:t>
      </w:r>
      <w:r>
        <w:rPr>
          <w:sz w:val="28"/>
          <w:szCs w:val="28"/>
        </w:rPr>
        <w:t xml:space="preserve">. </w:t>
      </w:r>
      <w:r w:rsidR="003C0F99">
        <w:rPr>
          <w:sz w:val="28"/>
          <w:szCs w:val="28"/>
        </w:rPr>
        <w:t xml:space="preserve">*** </w:t>
      </w:r>
      <w:r>
        <w:rPr>
          <w:sz w:val="28"/>
          <w:szCs w:val="28"/>
        </w:rPr>
        <w:t>не зарегистрированным в установленном порядке, чем совершил повторное правонарушение, предусмотренное ч.1 ст.12.1 КоАП РФ.</w:t>
      </w:r>
    </w:p>
    <w:p w:rsidR="00FE7BE3" w:rsidP="00FE7BE3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Изучив письменные материалы дела, мировой судья установил следующее.</w:t>
      </w:r>
    </w:p>
    <w:p w:rsidR="00FE7BE3" w:rsidP="00FE7BE3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ст.4.5 КоАП РФ постановление по делу об административном правонарушении, рассматриваемому судьей, не может быть вынесено по истечении одного года со дня совершения административного правонарушения.</w:t>
      </w:r>
    </w:p>
    <w:p w:rsidR="00FE7BE3" w:rsidP="00FE7BE3">
      <w:pPr>
        <w:pStyle w:val="a1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Административная ответственность по ч.1.1 ст.12.1 КоАП РФ наступает за </w:t>
      </w:r>
      <w:r w:rsidRPr="00FE7BE3">
        <w:rPr>
          <w:rFonts w:ascii="Times New Roman" w:hAnsi="Times New Roman"/>
          <w:sz w:val="28"/>
          <w:szCs w:val="28"/>
        </w:rPr>
        <w:t xml:space="preserve">повторное совершение административного правонарушения, предусмотренного частью 1 данной статьи, влечет административную ответственность, установленную </w:t>
      </w:r>
      <w:hyperlink r:id="rId5" w:history="1">
        <w:r w:rsidRPr="00FE7BE3">
          <w:rPr>
            <w:rStyle w:val="Hyperlink"/>
            <w:rFonts w:ascii="Times New Roman" w:hAnsi="Times New Roman"/>
            <w:sz w:val="28"/>
            <w:szCs w:val="28"/>
          </w:rPr>
          <w:t>ч. 1.1 ст. 12.1</w:t>
        </w:r>
      </w:hyperlink>
      <w:r w:rsidRPr="00FE7BE3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FE7BE3" w:rsidP="00FE7BE3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Срок для привлечения </w:t>
      </w:r>
      <w:r>
        <w:rPr>
          <w:sz w:val="28"/>
          <w:szCs w:val="28"/>
        </w:rPr>
        <w:t>Мелехина</w:t>
      </w:r>
      <w:r>
        <w:rPr>
          <w:sz w:val="28"/>
          <w:szCs w:val="28"/>
        </w:rPr>
        <w:t xml:space="preserve"> Е.С. к административной ответственности по ч.1.1 ст.12.1 КоАП РФ истек 08.11.2025. </w:t>
      </w:r>
    </w:p>
    <w:p w:rsidR="00FE7BE3" w:rsidRPr="00FE7BE3" w:rsidP="00FE7BE3">
      <w:pPr>
        <w:pStyle w:val="a1"/>
        <w:ind w:left="0" w:firstLine="708"/>
        <w:rPr>
          <w:rStyle w:val="a2"/>
          <w:rFonts w:ascii="Times New Roman" w:hAnsi="Times New Roman"/>
          <w:b w:val="0"/>
          <w:bCs w:val="0"/>
          <w:color w:val="000000" w:themeColor="text1"/>
        </w:rPr>
      </w:pPr>
      <w:r w:rsidRPr="00FE7BE3">
        <w:rPr>
          <w:rStyle w:val="a2"/>
          <w:rFonts w:ascii="Times New Roman" w:hAnsi="Times New Roman"/>
          <w:b w:val="0"/>
          <w:color w:val="000000" w:themeColor="text1"/>
          <w:sz w:val="28"/>
          <w:szCs w:val="28"/>
        </w:rPr>
        <w:t xml:space="preserve">Дело об административном правонарушении в отношении </w:t>
      </w:r>
      <w:r w:rsidRPr="00FE7BE3">
        <w:rPr>
          <w:rStyle w:val="a2"/>
          <w:rFonts w:ascii="Times New Roman" w:hAnsi="Times New Roman"/>
          <w:b w:val="0"/>
          <w:color w:val="000000" w:themeColor="text1"/>
          <w:sz w:val="28"/>
          <w:szCs w:val="28"/>
        </w:rPr>
        <w:t>Мелехина</w:t>
      </w:r>
      <w:r w:rsidRPr="00FE7BE3">
        <w:rPr>
          <w:rStyle w:val="a2"/>
          <w:rFonts w:ascii="Times New Roman" w:hAnsi="Times New Roman"/>
          <w:b w:val="0"/>
          <w:color w:val="000000" w:themeColor="text1"/>
          <w:sz w:val="28"/>
          <w:szCs w:val="28"/>
        </w:rPr>
        <w:t xml:space="preserve"> Е.С. поступило мировому судье 10.02.2025. </w:t>
      </w:r>
    </w:p>
    <w:p w:rsidR="00FE7BE3" w:rsidP="00FE7BE3">
      <w:pPr>
        <w:autoSpaceDE w:val="0"/>
        <w:autoSpaceDN w:val="0"/>
        <w:adjustRightInd w:val="0"/>
        <w:ind w:firstLine="567"/>
        <w:jc w:val="both"/>
      </w:pPr>
      <w:r>
        <w:rPr>
          <w:sz w:val="28"/>
          <w:szCs w:val="28"/>
        </w:rPr>
        <w:t>Нормы КоАП РФ не предусматривают возможность перерыва либо переноса срока давности привлечения к административной ответственности.</w:t>
      </w:r>
    </w:p>
    <w:p w:rsidR="00FE7BE3" w:rsidP="00FE7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п.6 ст.24.5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FE7BE3" w:rsidP="00FE7BE3">
      <w:pPr>
        <w:ind w:firstLine="708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Руководствуясь ст. ст.29.9, 29.10 КоАП РФ, </w:t>
      </w:r>
      <w:r>
        <w:rPr>
          <w:snapToGrid w:val="0"/>
          <w:color w:val="000000"/>
          <w:sz w:val="28"/>
          <w:szCs w:val="28"/>
        </w:rPr>
        <w:t>мировой судья</w:t>
      </w:r>
    </w:p>
    <w:p w:rsidR="00FE7BE3" w:rsidP="00FE7BE3">
      <w:pPr>
        <w:jc w:val="both"/>
        <w:rPr>
          <w:snapToGrid w:val="0"/>
          <w:color w:val="000000"/>
          <w:sz w:val="28"/>
          <w:szCs w:val="28"/>
        </w:rPr>
      </w:pPr>
    </w:p>
    <w:p w:rsidR="00FE7BE3" w:rsidP="00FE7BE3">
      <w:pPr>
        <w:jc w:val="center"/>
        <w:rPr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>ПОСТАНОВИЛ</w:t>
      </w:r>
      <w:r>
        <w:rPr>
          <w:snapToGrid w:val="0"/>
          <w:color w:val="000000"/>
          <w:sz w:val="28"/>
          <w:szCs w:val="28"/>
        </w:rPr>
        <w:t>:</w:t>
      </w:r>
    </w:p>
    <w:p w:rsidR="00FE7BE3" w:rsidP="00FE7BE3">
      <w:pPr>
        <w:jc w:val="center"/>
        <w:rPr>
          <w:snapToGrid w:val="0"/>
          <w:color w:val="000000"/>
          <w:sz w:val="28"/>
          <w:szCs w:val="28"/>
        </w:rPr>
      </w:pPr>
    </w:p>
    <w:p w:rsidR="00FE7BE3" w:rsidP="00FE7BE3">
      <w:pPr>
        <w:pStyle w:val="BodyText2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Прекратить производство по делу об административном правонарушении, возбужденному по ч.1.1 ст.12.1 КоАП РФ в отношении </w:t>
      </w:r>
      <w:r>
        <w:rPr>
          <w:sz w:val="28"/>
          <w:szCs w:val="28"/>
        </w:rPr>
        <w:t>Мелехина</w:t>
      </w:r>
      <w:r>
        <w:rPr>
          <w:sz w:val="28"/>
          <w:szCs w:val="28"/>
        </w:rPr>
        <w:t xml:space="preserve"> </w:t>
      </w:r>
      <w:r w:rsidR="003C0F99">
        <w:rPr>
          <w:sz w:val="28"/>
          <w:szCs w:val="28"/>
        </w:rPr>
        <w:t xml:space="preserve">*** </w:t>
      </w:r>
      <w:r>
        <w:rPr>
          <w:sz w:val="28"/>
          <w:szCs w:val="28"/>
        </w:rPr>
        <w:t xml:space="preserve">в связи с истечением срока привлечения к административной ответственности.  </w:t>
      </w:r>
    </w:p>
    <w:p w:rsidR="00FE7BE3" w:rsidP="00FE7BE3">
      <w:pPr>
        <w:pStyle w:val="BodyText2"/>
        <w:ind w:firstLine="720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FE7BE3" w:rsidP="00FE7BE3">
      <w:pPr>
        <w:pStyle w:val="BodyText2"/>
        <w:rPr>
          <w:sz w:val="28"/>
          <w:szCs w:val="28"/>
        </w:rPr>
      </w:pPr>
    </w:p>
    <w:p w:rsidR="00FE7BE3" w:rsidP="00FE7BE3">
      <w:pPr>
        <w:keepNext/>
        <w:ind w:right="-5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FE7BE3" w:rsidP="00FE7BE3">
      <w:pPr>
        <w:keepNext/>
        <w:ind w:right="-5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2 </w:t>
      </w:r>
    </w:p>
    <w:p w:rsidR="00FE7BE3" w:rsidP="00FE7BE3">
      <w:pPr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>Ханты-Мансийского</w:t>
      </w:r>
    </w:p>
    <w:p w:rsidR="00FE7BE3" w:rsidP="00FE7BE3">
      <w:pPr>
        <w:ind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района                                                    </w:t>
      </w:r>
      <w:r>
        <w:rPr>
          <w:sz w:val="28"/>
          <w:szCs w:val="28"/>
        </w:rPr>
        <w:tab/>
        <w:t xml:space="preserve">       О.А. Новокшенова</w:t>
      </w:r>
    </w:p>
    <w:p w:rsidR="00FE7BE3" w:rsidP="00FE7BE3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FE7BE3" w:rsidP="00FE7BE3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  <w:lang w:val="en-US"/>
        </w:rPr>
        <w:t xml:space="preserve">О.А. Новокшенова  </w:t>
      </w:r>
    </w:p>
    <w:p w:rsidR="00FE7BE3" w:rsidP="00FE7BE3">
      <w:pPr>
        <w:rPr>
          <w:sz w:val="28"/>
          <w:szCs w:val="28"/>
        </w:rPr>
      </w:pPr>
    </w:p>
    <w:p w:rsidR="00FE7BE3" w:rsidP="00FE7BE3">
      <w:pPr>
        <w:rPr>
          <w:sz w:val="28"/>
          <w:szCs w:val="28"/>
        </w:rPr>
      </w:pPr>
    </w:p>
    <w:p w:rsidR="00FE7BE3" w:rsidP="00FE7BE3"/>
    <w:p w:rsidR="0036538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98"/>
    <w:rsid w:val="00365387"/>
    <w:rsid w:val="003C0F99"/>
    <w:rsid w:val="00B23598"/>
    <w:rsid w:val="00FE7B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E855AE1-5FE4-4D5A-A1CA-5D63A77C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E7BE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FE7B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FE7BE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E7BE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FE7BE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FE7BE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FE7BE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FE7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1">
    <w:name w:val="Заголовок статьи"/>
    <w:basedOn w:val="Normal"/>
    <w:next w:val="Normal"/>
    <w:rsid w:val="00FE7BE3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2">
    <w:name w:val="Цветовое выделение"/>
    <w:rsid w:val="00FE7BE3"/>
    <w:rPr>
      <w:b/>
      <w:bCs/>
      <w:color w:val="000080"/>
    </w:rPr>
  </w:style>
  <w:style w:type="character" w:styleId="Hyperlink">
    <w:name w:val="Hyperlink"/>
    <w:basedOn w:val="DefaultParagraphFont"/>
    <w:uiPriority w:val="99"/>
    <w:semiHidden/>
    <w:unhideWhenUsed/>
    <w:rsid w:val="00FE7BE3"/>
    <w:rPr>
      <w:color w:val="0000FF"/>
      <w:u w:val="single"/>
    </w:rPr>
  </w:style>
  <w:style w:type="paragraph" w:styleId="BalloonText">
    <w:name w:val="Balloon Text"/>
    <w:basedOn w:val="Normal"/>
    <w:link w:val="a3"/>
    <w:uiPriority w:val="99"/>
    <w:semiHidden/>
    <w:unhideWhenUsed/>
    <w:rsid w:val="00FE7BE3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E7B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2001/" TargetMode="External" /><Relationship Id="rId5" Type="http://schemas.openxmlformats.org/officeDocument/2006/relationships/hyperlink" Target="garantf1://12025267.12101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